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92" w:rsidRDefault="009F1676" w:rsidP="00B802FC">
      <w:pPr>
        <w:jc w:val="center"/>
        <w:rPr>
          <w:sz w:val="96"/>
        </w:rPr>
      </w:pPr>
      <w:r w:rsidRPr="008216B4">
        <w:rPr>
          <w:sz w:val="96"/>
        </w:rPr>
        <w:t>Parent and Carers</w:t>
      </w:r>
    </w:p>
    <w:p w:rsidR="00692FAF" w:rsidRDefault="009F1676" w:rsidP="00B17192">
      <w:pPr>
        <w:jc w:val="center"/>
        <w:rPr>
          <w:sz w:val="96"/>
        </w:rPr>
      </w:pPr>
      <w:r w:rsidRPr="008216B4">
        <w:rPr>
          <w:sz w:val="96"/>
        </w:rPr>
        <w:t>SEN</w:t>
      </w:r>
      <w:r w:rsidR="00B17192">
        <w:rPr>
          <w:sz w:val="96"/>
        </w:rPr>
        <w:t xml:space="preserve"> </w:t>
      </w:r>
      <w:r w:rsidRPr="008216B4">
        <w:rPr>
          <w:sz w:val="96"/>
        </w:rPr>
        <w:t>Support Group</w:t>
      </w:r>
    </w:p>
    <w:p w:rsidR="009A7FE1" w:rsidRPr="00B802FC" w:rsidRDefault="009A7FE1" w:rsidP="008216B4">
      <w:pPr>
        <w:jc w:val="center"/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2038350" cy="13589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41317" cy="136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FC" w:rsidRPr="00B802FC" w:rsidRDefault="00B802FC" w:rsidP="008216B4">
      <w:pPr>
        <w:jc w:val="center"/>
        <w:rPr>
          <w:sz w:val="52"/>
          <w:szCs w:val="52"/>
        </w:rPr>
      </w:pPr>
      <w:bookmarkStart w:id="0" w:name="_GoBack"/>
      <w:bookmarkEnd w:id="0"/>
    </w:p>
    <w:p w:rsidR="00604DEA" w:rsidRDefault="00BC1025" w:rsidP="008216B4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We are aiming to set up a group for parents and carers of children who have special educ</w:t>
      </w:r>
      <w:r w:rsidR="00604DEA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ational needs/ additional needs or those who have </w:t>
      </w:r>
      <w:r w:rsidR="009A7FE1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worries and </w:t>
      </w:r>
      <w:r w:rsidR="00604DEA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concerns about the development of their child.  These needs can range from learning difficulties, anxiety or behavioural issues, disabilities, communication difficulties, physical or sensory issues or medical needs.  </w:t>
      </w:r>
    </w:p>
    <w:p w:rsidR="009F1676" w:rsidRPr="009F1676" w:rsidRDefault="00BC1025" w:rsidP="008216B4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The aims</w:t>
      </w:r>
      <w:r w:rsidR="008216B4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of the group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are to provide</w:t>
      </w:r>
      <w:r w:rsidR="008216B4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the following:</w:t>
      </w:r>
    </w:p>
    <w:p w:rsidR="009F1676" w:rsidRPr="009F1676" w:rsidRDefault="009F1676" w:rsidP="009F1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Opportunities to socialise</w:t>
      </w:r>
      <w:r w:rsidR="00BC1025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and chat informally with other adults who have similar experiences</w:t>
      </w:r>
      <w:r w:rsidR="008216B4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or worries</w:t>
      </w:r>
    </w:p>
    <w:p w:rsidR="008216B4" w:rsidRDefault="009F1676" w:rsidP="00821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9F1676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Information and advice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on a range of topics relating to Special Educational Needs</w:t>
      </w:r>
    </w:p>
    <w:p w:rsidR="009F1676" w:rsidRPr="009F1676" w:rsidRDefault="008216B4" w:rsidP="008216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Guest speakers on topics chosen by you</w:t>
      </w:r>
    </w:p>
    <w:p w:rsidR="009F1676" w:rsidRPr="009F1676" w:rsidRDefault="009F1676" w:rsidP="009F1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9F1676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Emotional and moral support</w:t>
      </w:r>
    </w:p>
    <w:p w:rsidR="009F1676" w:rsidRPr="009F1676" w:rsidRDefault="009F1676" w:rsidP="009F1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9F1676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 listening ear</w:t>
      </w:r>
      <w:r w:rsidR="00604DEA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– A problem shared is a problem halved</w:t>
      </w:r>
    </w:p>
    <w:p w:rsidR="009F1676" w:rsidRDefault="009F1676" w:rsidP="009F1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 w:rsidRPr="009F1676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 regular meeting place</w:t>
      </w:r>
      <w:r w:rsidR="00964029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on the last Friday of the </w:t>
      </w:r>
      <w:r w:rsidR="00BC1025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month</w:t>
      </w:r>
    </w:p>
    <w:p w:rsidR="00604DEA" w:rsidRDefault="00604DEA" w:rsidP="009F1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 suggestion box for ideas on future sessions</w:t>
      </w:r>
    </w:p>
    <w:p w:rsidR="009F1676" w:rsidRDefault="00C22CB0" w:rsidP="009F16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778155E" wp14:editId="34D8AEE3">
            <wp:simplePos x="0" y="0"/>
            <wp:positionH relativeFrom="margin">
              <wp:posOffset>4636135</wp:posOffset>
            </wp:positionH>
            <wp:positionV relativeFrom="paragraph">
              <wp:posOffset>139065</wp:posOffset>
            </wp:positionV>
            <wp:extent cx="828675" cy="12301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 pi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029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T</w:t>
      </w:r>
      <w:r w:rsidR="00BC1025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ea, coffee and biscuits</w:t>
      </w:r>
    </w:p>
    <w:p w:rsidR="00E942DC" w:rsidRDefault="00AD35D0" w:rsidP="009A7FE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We shall aim to</w:t>
      </w:r>
      <w:r w:rsidR="00E942DC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alternate the venue between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Ta</w:t>
      </w:r>
      <w:r w:rsidR="00E942DC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colneston</w:t>
      </w:r>
      <w:proofErr w:type="spellEnd"/>
      <w:r w:rsidR="00E942DC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and Morley and parents from either schools are welcome at both.    </w:t>
      </w:r>
      <w:r w:rsidR="00E942DC">
        <w:rPr>
          <w:rFonts w:ascii="Helvetica" w:eastAsia="Times New Roman" w:hAnsi="Helvetica" w:cs="Times New Roman"/>
          <w:b/>
          <w:color w:val="000000"/>
          <w:sz w:val="24"/>
          <w:szCs w:val="24"/>
          <w:lang w:eastAsia="en-GB"/>
        </w:rPr>
        <w:t>Dates will be published in the newsletters.</w:t>
      </w:r>
    </w:p>
    <w:p w:rsidR="008216B4" w:rsidRPr="008216B4" w:rsidRDefault="00E942DC" w:rsidP="00C22CB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Hope </w:t>
      </w:r>
      <w:r w:rsidR="009A7FE1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to see you there!</w:t>
      </w:r>
      <w:r w:rsidR="00C22CB0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                        </w:t>
      </w:r>
      <w:r w:rsidR="009A7FE1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Laura Ketley</w:t>
      </w:r>
    </w:p>
    <w:sectPr w:rsidR="008216B4" w:rsidRPr="008216B4" w:rsidSect="009A7FE1">
      <w:pgSz w:w="11906" w:h="16838"/>
      <w:pgMar w:top="1440" w:right="1440" w:bottom="1440" w:left="1440" w:header="708" w:footer="708" w:gutter="0"/>
      <w:pgBorders w:offsetFrom="page">
        <w:top w:val="thinThickThinSmallGap" w:sz="24" w:space="24" w:color="F4B083" w:themeColor="accent2" w:themeTint="99"/>
        <w:left w:val="thinThickThinSmallGap" w:sz="24" w:space="24" w:color="F4B083" w:themeColor="accent2" w:themeTint="99"/>
        <w:bottom w:val="thinThickThinSmallGap" w:sz="24" w:space="24" w:color="F4B083" w:themeColor="accent2" w:themeTint="99"/>
        <w:right w:val="thinThickThinSmallGap" w:sz="24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231E"/>
    <w:multiLevelType w:val="multilevel"/>
    <w:tmpl w:val="E42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76"/>
    <w:rsid w:val="005B3977"/>
    <w:rsid w:val="00604DEA"/>
    <w:rsid w:val="00692FAF"/>
    <w:rsid w:val="008216B4"/>
    <w:rsid w:val="00964029"/>
    <w:rsid w:val="009A7FE1"/>
    <w:rsid w:val="009F1676"/>
    <w:rsid w:val="00AD35D0"/>
    <w:rsid w:val="00B17192"/>
    <w:rsid w:val="00B802FC"/>
    <w:rsid w:val="00BC1025"/>
    <w:rsid w:val="00C22CB0"/>
    <w:rsid w:val="00E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350D"/>
  <w15:chartTrackingRefBased/>
  <w15:docId w15:val="{BBA39731-C8EB-4101-B9A7-030AEB4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1302-51B8-4E2B-A610-DC7C9E9E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Ketley</dc:creator>
  <cp:keywords/>
  <dc:description/>
  <cp:lastModifiedBy>Laura Ketley</cp:lastModifiedBy>
  <cp:revision>2</cp:revision>
  <cp:lastPrinted>2019-03-07T10:40:00Z</cp:lastPrinted>
  <dcterms:created xsi:type="dcterms:W3CDTF">2019-03-07T21:32:00Z</dcterms:created>
  <dcterms:modified xsi:type="dcterms:W3CDTF">2019-03-07T21:32:00Z</dcterms:modified>
</cp:coreProperties>
</file>